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425"/>
        <w:gridCol w:w="1565"/>
        <w:gridCol w:w="283"/>
        <w:gridCol w:w="284"/>
        <w:gridCol w:w="4536"/>
      </w:tblGrid>
      <w:tr w:rsidR="00E5386B" w14:paraId="3A71F2B1" w14:textId="77777777" w:rsidTr="006F5A99">
        <w:trPr>
          <w:trHeight w:val="976"/>
        </w:trPr>
        <w:tc>
          <w:tcPr>
            <w:tcW w:w="4395" w:type="dxa"/>
            <w:gridSpan w:val="4"/>
          </w:tcPr>
          <w:p w14:paraId="5020830E" w14:textId="6C0AD070" w:rsidR="00E5386B" w:rsidRDefault="00E5386B" w:rsidP="00E5386B">
            <w:pPr>
              <w:ind w:right="-11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75EB5A3C" wp14:editId="60F1B23F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2540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14:paraId="0A508CDA" w14:textId="77777777" w:rsidR="00E5386B" w:rsidRDefault="00E5386B" w:rsidP="00E5386B"/>
        </w:tc>
        <w:tc>
          <w:tcPr>
            <w:tcW w:w="4536" w:type="dxa"/>
          </w:tcPr>
          <w:p w14:paraId="4F3835BA" w14:textId="77777777" w:rsidR="00E5386B" w:rsidRDefault="00E5386B" w:rsidP="00E5386B"/>
        </w:tc>
      </w:tr>
      <w:tr w:rsidR="00E5386B" w14:paraId="4B298D07" w14:textId="77777777" w:rsidTr="006F5A99">
        <w:trPr>
          <w:trHeight w:val="1130"/>
        </w:trPr>
        <w:tc>
          <w:tcPr>
            <w:tcW w:w="4395" w:type="dxa"/>
            <w:gridSpan w:val="4"/>
          </w:tcPr>
          <w:p w14:paraId="334FFDDE" w14:textId="77777777" w:rsidR="00E5386B" w:rsidRPr="0068465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sz w:val="2"/>
                <w:szCs w:val="2"/>
                <w:lang w:eastAsia="ru-RU"/>
              </w:rPr>
            </w:pPr>
          </w:p>
          <w:p w14:paraId="1ECB0577" w14:textId="77777777" w:rsidR="00E5386B" w:rsidRPr="008A1DC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  <w:t>администрация</w:t>
            </w:r>
          </w:p>
          <w:p w14:paraId="6D9D7B92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7"/>
                <w:lang w:eastAsia="ru-RU"/>
              </w:rPr>
              <w:t>муниципального</w:t>
            </w:r>
            <w:r w:rsidRPr="008A1DCB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lang w:eastAsia="ru-RU"/>
              </w:rPr>
              <w:t xml:space="preserve"> </w:t>
            </w:r>
            <w:r w:rsidRPr="008A1DCB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ОБРАЗОВАНИЯ</w:t>
            </w:r>
            <w:r w:rsidRPr="008A1D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D9A8BF8" w14:textId="77777777" w:rsidR="00E5386B" w:rsidRPr="008A1DC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7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7"/>
                <w:lang w:eastAsia="ru-RU"/>
              </w:rPr>
              <w:t xml:space="preserve">ейский МУНИЦИПАЛЬНЫЙ район КРАСНОДАРСКОГО КРАЯ </w:t>
            </w:r>
            <w:r w:rsidRPr="008A1DCB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7"/>
                <w:lang w:eastAsia="ru-RU"/>
              </w:rPr>
              <w:t xml:space="preserve"> </w:t>
            </w:r>
          </w:p>
          <w:p w14:paraId="67FEF8D9" w14:textId="77F62F0F" w:rsidR="00E5386B" w:rsidRPr="008A1DCB" w:rsidRDefault="00E5386B" w:rsidP="00E5386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left="-250" w:firstLine="250"/>
              <w:jc w:val="center"/>
              <w:outlineLvl w:val="1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3B9D9398" w14:textId="77777777" w:rsidR="00E5386B" w:rsidRDefault="00E5386B" w:rsidP="00E5386B"/>
          <w:p w14:paraId="2734043D" w14:textId="77777777" w:rsidR="00E5386B" w:rsidRDefault="00E5386B" w:rsidP="00E5386B"/>
          <w:p w14:paraId="11935FB8" w14:textId="77777777" w:rsidR="00E5386B" w:rsidRDefault="00E5386B" w:rsidP="00E5386B"/>
          <w:p w14:paraId="5DCBDB3A" w14:textId="77777777" w:rsidR="00E5386B" w:rsidRDefault="00E5386B" w:rsidP="00E5386B"/>
          <w:p w14:paraId="70A6218D" w14:textId="77777777" w:rsidR="00E5386B" w:rsidRDefault="00E5386B" w:rsidP="00E5386B"/>
          <w:p w14:paraId="30620420" w14:textId="77777777" w:rsidR="00E5386B" w:rsidRDefault="00E5386B" w:rsidP="00E5386B"/>
          <w:p w14:paraId="3B451AAA" w14:textId="77777777" w:rsidR="00E5386B" w:rsidRDefault="00E5386B" w:rsidP="00E5386B"/>
          <w:p w14:paraId="651CB9D5" w14:textId="77777777" w:rsidR="00E5386B" w:rsidRDefault="00E5386B" w:rsidP="00E5386B"/>
          <w:p w14:paraId="1A120490" w14:textId="77777777" w:rsidR="00E5386B" w:rsidRDefault="00E5386B" w:rsidP="00E5386B"/>
          <w:p w14:paraId="4045B62B" w14:textId="77777777" w:rsidR="00E5386B" w:rsidRDefault="00E5386B" w:rsidP="00E5386B"/>
          <w:p w14:paraId="4D6A6FC1" w14:textId="77777777" w:rsidR="00E5386B" w:rsidRDefault="00E5386B" w:rsidP="00E5386B"/>
          <w:p w14:paraId="074E1AAE" w14:textId="77777777" w:rsidR="00E5386B" w:rsidRDefault="00E5386B" w:rsidP="00E5386B"/>
        </w:tc>
        <w:tc>
          <w:tcPr>
            <w:tcW w:w="4536" w:type="dxa"/>
            <w:vMerge w:val="restart"/>
          </w:tcPr>
          <w:p w14:paraId="04F1CBF1" w14:textId="11AE424E" w:rsidR="00E5386B" w:rsidRPr="00D81166" w:rsidRDefault="00E5386B" w:rsidP="00E5386B">
            <w:pPr>
              <w:rPr>
                <w:rFonts w:ascii="Times New Roman" w:hAnsi="Times New Roman" w:cs="Times New Roman"/>
              </w:rPr>
            </w:pPr>
          </w:p>
        </w:tc>
      </w:tr>
      <w:tr w:rsidR="00E5386B" w:rsidRPr="008A1DCB" w14:paraId="3FD8220E" w14:textId="77777777" w:rsidTr="006F5A99">
        <w:trPr>
          <w:trHeight w:val="1260"/>
        </w:trPr>
        <w:tc>
          <w:tcPr>
            <w:tcW w:w="4395" w:type="dxa"/>
            <w:gridSpan w:val="4"/>
          </w:tcPr>
          <w:p w14:paraId="3CF893B8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Свердлова ул., д. 106, г. Ейск, </w:t>
            </w:r>
          </w:p>
          <w:p w14:paraId="2747BF87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край, 353680</w:t>
            </w:r>
          </w:p>
          <w:p w14:paraId="068B750A" w14:textId="77777777" w:rsidR="00E5386B" w:rsidRPr="008A1DCB" w:rsidRDefault="00E5386B" w:rsidP="00E5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Тел. (86132) 2-12-99, факс (86132) 2-07-97</w:t>
            </w:r>
          </w:p>
          <w:p w14:paraId="59740EA7" w14:textId="2F15AFB0" w:rsidR="00E5386B" w:rsidRPr="008A1DCB" w:rsidRDefault="00E5386B" w:rsidP="00E5386B">
            <w:pPr>
              <w:jc w:val="center"/>
            </w:pPr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</w:t>
            </w: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mail</w:t>
            </w:r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eisk</w:t>
            </w:r>
            <w:proofErr w:type="spellEnd"/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</w:t>
            </w:r>
            <w:proofErr w:type="spellEnd"/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krasnodar</w:t>
            </w:r>
            <w:proofErr w:type="spellEnd"/>
            <w:r w:rsidRPr="008A1D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8A1D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</w:p>
        </w:tc>
        <w:tc>
          <w:tcPr>
            <w:tcW w:w="567" w:type="dxa"/>
            <w:gridSpan w:val="2"/>
            <w:vMerge/>
          </w:tcPr>
          <w:p w14:paraId="5462FB3A" w14:textId="77777777" w:rsidR="00E5386B" w:rsidRPr="008A1DCB" w:rsidRDefault="00E5386B" w:rsidP="00E5386B"/>
        </w:tc>
        <w:tc>
          <w:tcPr>
            <w:tcW w:w="4536" w:type="dxa"/>
            <w:vMerge/>
          </w:tcPr>
          <w:p w14:paraId="744CC2BF" w14:textId="77777777" w:rsidR="00E5386B" w:rsidRPr="008A1DCB" w:rsidRDefault="00E5386B" w:rsidP="00E5386B"/>
        </w:tc>
      </w:tr>
      <w:tr w:rsidR="00E5386B" w:rsidRPr="008A1DCB" w14:paraId="70540971" w14:textId="77777777" w:rsidTr="006F5A99">
        <w:trPr>
          <w:trHeight w:val="285"/>
        </w:trPr>
        <w:tc>
          <w:tcPr>
            <w:tcW w:w="2405" w:type="dxa"/>
            <w:gridSpan w:val="2"/>
            <w:vAlign w:val="bottom"/>
          </w:tcPr>
          <w:p w14:paraId="619F58E9" w14:textId="77777777" w:rsidR="00E5386B" w:rsidRPr="00136501" w:rsidRDefault="00E5386B" w:rsidP="00E5386B">
            <w:pPr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3922DD14" w14:textId="77777777" w:rsidR="00E5386B" w:rsidRPr="00136501" w:rsidRDefault="00E5386B" w:rsidP="00E5386B">
            <w:pPr>
              <w:ind w:right="-113"/>
              <w:rPr>
                <w:rFonts w:ascii="Times New Roman" w:hAnsi="Times New Roman" w:cs="Times New Roman"/>
                <w:sz w:val="20"/>
              </w:rPr>
            </w:pPr>
            <w:r w:rsidRPr="00136501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bottom"/>
          </w:tcPr>
          <w:p w14:paraId="09881A77" w14:textId="77777777" w:rsidR="00E5386B" w:rsidRPr="00136501" w:rsidRDefault="00E5386B" w:rsidP="00E5386B">
            <w:pPr>
              <w:ind w:right="-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  <w:vMerge/>
          </w:tcPr>
          <w:p w14:paraId="456C04AC" w14:textId="77777777" w:rsidR="00E5386B" w:rsidRPr="008A1DCB" w:rsidRDefault="00E5386B" w:rsidP="00E5386B">
            <w:pPr>
              <w:rPr>
                <w:lang w:val="en-US"/>
              </w:rPr>
            </w:pPr>
          </w:p>
        </w:tc>
        <w:tc>
          <w:tcPr>
            <w:tcW w:w="4536" w:type="dxa"/>
            <w:vMerge/>
          </w:tcPr>
          <w:p w14:paraId="5BFC1239" w14:textId="77777777" w:rsidR="00E5386B" w:rsidRPr="008A1DCB" w:rsidRDefault="00E5386B" w:rsidP="00E5386B">
            <w:pPr>
              <w:rPr>
                <w:lang w:val="en-US"/>
              </w:rPr>
            </w:pPr>
          </w:p>
        </w:tc>
      </w:tr>
      <w:tr w:rsidR="00E5386B" w:rsidRPr="008A1DCB" w14:paraId="62FDBD69" w14:textId="77777777" w:rsidTr="006F5A99">
        <w:trPr>
          <w:trHeight w:val="261"/>
        </w:trPr>
        <w:tc>
          <w:tcPr>
            <w:tcW w:w="704" w:type="dxa"/>
            <w:tcBorders>
              <w:top w:val="single" w:sz="4" w:space="0" w:color="auto"/>
            </w:tcBorders>
            <w:vAlign w:val="bottom"/>
          </w:tcPr>
          <w:p w14:paraId="62FB341A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AB39E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136501">
              <w:rPr>
                <w:rFonts w:ascii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99CFF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8D25C" w14:textId="0B03A0B5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381AC03B" w14:textId="77777777" w:rsidR="00E5386B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D62BC" w14:textId="77777777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13650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1B531" w14:textId="2538F21C" w:rsidR="00E5386B" w:rsidRPr="00136501" w:rsidRDefault="00E5386B" w:rsidP="00E5386B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6C20EC0B" w14:textId="77777777" w:rsidR="00E5386B" w:rsidRPr="008A1DCB" w:rsidRDefault="00E5386B" w:rsidP="00E5386B">
            <w:pPr>
              <w:rPr>
                <w:lang w:val="en-US"/>
              </w:rPr>
            </w:pPr>
          </w:p>
        </w:tc>
        <w:tc>
          <w:tcPr>
            <w:tcW w:w="4536" w:type="dxa"/>
            <w:vMerge/>
          </w:tcPr>
          <w:p w14:paraId="460C5AA1" w14:textId="77777777" w:rsidR="00E5386B" w:rsidRPr="008A1DCB" w:rsidRDefault="00E5386B" w:rsidP="00E5386B">
            <w:pPr>
              <w:rPr>
                <w:lang w:val="en-US"/>
              </w:rPr>
            </w:pPr>
          </w:p>
        </w:tc>
      </w:tr>
      <w:tr w:rsidR="00E5386B" w:rsidRPr="00A41828" w14:paraId="5FCE1772" w14:textId="77777777" w:rsidTr="00E5386B">
        <w:trPr>
          <w:trHeight w:val="261"/>
        </w:trPr>
        <w:tc>
          <w:tcPr>
            <w:tcW w:w="704" w:type="dxa"/>
            <w:vAlign w:val="bottom"/>
          </w:tcPr>
          <w:p w14:paraId="7C60CFC6" w14:textId="77777777" w:rsidR="00E5386B" w:rsidRPr="00A41828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90FC7D5" w14:textId="77777777" w:rsidR="00E5386B" w:rsidRPr="00A41828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5D71F53E" w14:textId="77777777" w:rsidR="00E5386B" w:rsidRPr="00A41828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  <w:vAlign w:val="bottom"/>
          </w:tcPr>
          <w:p w14:paraId="77DA3492" w14:textId="77777777" w:rsidR="00E5386B" w:rsidRPr="00A41828" w:rsidRDefault="00E5386B" w:rsidP="00E5386B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14:paraId="091FB835" w14:textId="77777777" w:rsidR="00E5386B" w:rsidRPr="00A41828" w:rsidRDefault="00E5386B" w:rsidP="00E5386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vMerge/>
          </w:tcPr>
          <w:p w14:paraId="20EA83C6" w14:textId="77777777" w:rsidR="00E5386B" w:rsidRPr="00A41828" w:rsidRDefault="00E5386B" w:rsidP="00E5386B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24C3A07" w14:textId="77777777" w:rsidR="003D02E4" w:rsidRPr="00A41828" w:rsidRDefault="003D02E4" w:rsidP="003D0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CCE47" w14:textId="20825038" w:rsidR="00D81166" w:rsidRPr="002D19C1" w:rsidRDefault="002D19C1" w:rsidP="003D0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9C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B66D77C" w14:textId="74BAC793" w:rsidR="00FB0156" w:rsidRPr="00253E15" w:rsidRDefault="002D19C1" w:rsidP="003D0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9C1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Ейский муниципальный район Краснодарского края</w:t>
      </w:r>
      <w:r w:rsidR="003D02E4">
        <w:rPr>
          <w:rFonts w:ascii="Times New Roman" w:hAnsi="Times New Roman" w:cs="Times New Roman"/>
          <w:b/>
          <w:bCs/>
          <w:sz w:val="28"/>
          <w:szCs w:val="28"/>
        </w:rPr>
        <w:t xml:space="preserve"> об использовании </w:t>
      </w:r>
      <w:r w:rsidR="003D02E4" w:rsidRPr="003D02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инвестиционно-привлекательного земельного участк</w:t>
      </w:r>
      <w:r w:rsidR="003D02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3D02E4" w:rsidRPr="003D02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 кадастровым номером </w:t>
      </w:r>
      <w:r w:rsidR="00253E15" w:rsidRPr="00253E15">
        <w:rPr>
          <w:rFonts w:ascii="Times New Roman" w:hAnsi="Times New Roman" w:cs="Times New Roman"/>
          <w:b/>
          <w:bCs/>
          <w:sz w:val="28"/>
          <w:szCs w:val="28"/>
        </w:rPr>
        <w:t>23:08:0301001:29</w:t>
      </w:r>
    </w:p>
    <w:p w14:paraId="6CEF2B5E" w14:textId="015AF58A" w:rsidR="00D81166" w:rsidRDefault="00D81166" w:rsidP="00D81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A5E31" w14:textId="77777777" w:rsidR="003D02E4" w:rsidRPr="00D81166" w:rsidRDefault="003D02E4" w:rsidP="00D81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01CA62" w14:textId="1BFA4690" w:rsidR="002D19C1" w:rsidRPr="00253E15" w:rsidRDefault="002D19C1" w:rsidP="00301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0679720"/>
      <w:bookmarkStart w:id="1" w:name="_Hlk220680425"/>
      <w:r>
        <w:rPr>
          <w:rFonts w:ascii="Times New Roman" w:hAnsi="Times New Roman" w:cs="Times New Roman"/>
          <w:sz w:val="28"/>
          <w:szCs w:val="28"/>
        </w:rPr>
        <w:t>А</w:t>
      </w:r>
      <w:r w:rsidR="004A6296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A6296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Ейский </w:t>
      </w:r>
      <w:bookmarkEnd w:id="0"/>
      <w:bookmarkEnd w:id="1"/>
      <w:r w:rsidR="00FB0156" w:rsidRPr="0072130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район Краснодарского края</w:t>
      </w:r>
      <w:r w:rsidR="004A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 для использования инвестиционно- привлекательный земельный участок с кадастровым номером </w:t>
      </w:r>
      <w:r w:rsidR="00253E15" w:rsidRPr="00253E15">
        <w:rPr>
          <w:rFonts w:ascii="Times New Roman" w:hAnsi="Times New Roman" w:cs="Times New Roman"/>
          <w:sz w:val="28"/>
          <w:szCs w:val="28"/>
        </w:rPr>
        <w:t>23:08:0301001:29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253E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0,0 га, для размещения </w:t>
      </w:r>
      <w:r w:rsidR="00AA24F0">
        <w:rPr>
          <w:rFonts w:ascii="Times New Roman" w:hAnsi="Times New Roman" w:cs="Times New Roman"/>
          <w:sz w:val="28"/>
          <w:szCs w:val="28"/>
        </w:rPr>
        <w:t xml:space="preserve">предприятий пищевой </w:t>
      </w:r>
      <w:r w:rsidR="00253E15">
        <w:rPr>
          <w:rFonts w:ascii="Times New Roman" w:hAnsi="Times New Roman" w:cs="Times New Roman"/>
          <w:sz w:val="28"/>
          <w:szCs w:val="28"/>
        </w:rPr>
        <w:t>промышленн</w:t>
      </w:r>
      <w:r w:rsidR="00AA24F0">
        <w:rPr>
          <w:rFonts w:ascii="Times New Roman" w:hAnsi="Times New Roman" w:cs="Times New Roman"/>
          <w:sz w:val="28"/>
          <w:szCs w:val="28"/>
        </w:rPr>
        <w:t>ости,</w:t>
      </w:r>
      <w:r>
        <w:rPr>
          <w:rFonts w:ascii="Times New Roman" w:hAnsi="Times New Roman" w:cs="Times New Roman"/>
          <w:sz w:val="28"/>
          <w:szCs w:val="28"/>
        </w:rPr>
        <w:t xml:space="preserve"> категория земель: земли населенных пунктов, вид разрешенного использования: </w:t>
      </w:r>
      <w:r w:rsidR="0074636E">
        <w:rPr>
          <w:rFonts w:ascii="Times New Roman" w:hAnsi="Times New Roman" w:cs="Times New Roman"/>
          <w:sz w:val="28"/>
          <w:szCs w:val="28"/>
        </w:rPr>
        <w:t>п</w:t>
      </w:r>
      <w:r w:rsidR="00253E15" w:rsidRPr="00253E15">
        <w:rPr>
          <w:rFonts w:ascii="Times New Roman" w:hAnsi="Times New Roman" w:cs="Times New Roman"/>
          <w:sz w:val="28"/>
          <w:szCs w:val="28"/>
        </w:rPr>
        <w:t>ищевая промышленность (код 6.4), склад (код 6.9)</w:t>
      </w:r>
      <w:r w:rsidRPr="00253E15">
        <w:rPr>
          <w:rFonts w:ascii="Times New Roman" w:hAnsi="Times New Roman" w:cs="Times New Roman"/>
          <w:sz w:val="28"/>
          <w:szCs w:val="28"/>
        </w:rPr>
        <w:t xml:space="preserve">, расположенный по адресу: </w:t>
      </w:r>
      <w:r w:rsidR="00253E15" w:rsidRPr="00253E15">
        <w:rPr>
          <w:rFonts w:ascii="Times New Roman" w:hAnsi="Times New Roman" w:cs="Times New Roman"/>
          <w:sz w:val="28"/>
          <w:szCs w:val="28"/>
        </w:rPr>
        <w:t>Краснодарский край, Ейский район, п. Садовый, ул. Железнодорожная, 1 «Д»</w:t>
      </w:r>
      <w:r w:rsidRPr="00253E15">
        <w:rPr>
          <w:rFonts w:ascii="Times New Roman" w:hAnsi="Times New Roman" w:cs="Times New Roman"/>
          <w:sz w:val="28"/>
          <w:szCs w:val="28"/>
        </w:rPr>
        <w:t>.</w:t>
      </w:r>
    </w:p>
    <w:p w14:paraId="354C476C" w14:textId="6FFC83A1" w:rsidR="00301124" w:rsidRPr="0074636E" w:rsidRDefault="002D19C1" w:rsidP="00AA24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253E15">
        <w:rPr>
          <w:rFonts w:ascii="Times New Roman" w:hAnsi="Times New Roman" w:cs="Times New Roman"/>
          <w:sz w:val="28"/>
          <w:szCs w:val="28"/>
        </w:rPr>
        <w:t xml:space="preserve">промышленных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на данном земельном участке соответствует документам территориального планирования. </w:t>
      </w:r>
      <w:r w:rsidR="00253E15" w:rsidRPr="00253E15">
        <w:rPr>
          <w:rFonts w:ascii="Times New Roman" w:hAnsi="Times New Roman" w:cs="Times New Roman"/>
          <w:sz w:val="28"/>
          <w:szCs w:val="28"/>
        </w:rPr>
        <w:t xml:space="preserve">Согласно Генеральному плану, земельный участок расположен в территориальной зоне «П-2. Зона предприятий, производств и объектов </w:t>
      </w:r>
      <w:r w:rsidR="00253E15" w:rsidRPr="00253E1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53E15" w:rsidRPr="00253E15">
        <w:rPr>
          <w:rFonts w:ascii="Times New Roman" w:hAnsi="Times New Roman" w:cs="Times New Roman"/>
          <w:sz w:val="28"/>
          <w:szCs w:val="28"/>
        </w:rPr>
        <w:t>-</w:t>
      </w:r>
      <w:r w:rsidR="00253E15" w:rsidRPr="00253E1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53E15" w:rsidRPr="00253E15">
        <w:rPr>
          <w:rFonts w:ascii="Times New Roman" w:hAnsi="Times New Roman" w:cs="Times New Roman"/>
          <w:sz w:val="28"/>
          <w:szCs w:val="28"/>
        </w:rPr>
        <w:t xml:space="preserve"> класса опасности»</w:t>
      </w:r>
      <w:r w:rsidR="00301124" w:rsidRPr="00253E15">
        <w:rPr>
          <w:rFonts w:ascii="Times New Roman" w:hAnsi="Times New Roman" w:cs="Times New Roman"/>
          <w:sz w:val="28"/>
          <w:szCs w:val="28"/>
        </w:rPr>
        <w:t>, перечнем основных видов которой предусмотрен вид разрешенного использования</w:t>
      </w:r>
      <w:r w:rsidR="0074636E" w:rsidRPr="0074636E">
        <w:rPr>
          <w:rFonts w:ascii="Times New Roman" w:hAnsi="Times New Roman" w:cs="Times New Roman"/>
          <w:sz w:val="28"/>
          <w:szCs w:val="28"/>
        </w:rPr>
        <w:t xml:space="preserve">: </w:t>
      </w:r>
      <w:r w:rsidR="0074636E">
        <w:rPr>
          <w:rFonts w:ascii="Times New Roman" w:hAnsi="Times New Roman" w:cs="Times New Roman"/>
          <w:sz w:val="28"/>
          <w:szCs w:val="28"/>
        </w:rPr>
        <w:t>п</w:t>
      </w:r>
      <w:r w:rsidR="0074636E" w:rsidRPr="0074636E">
        <w:rPr>
          <w:rFonts w:ascii="Times New Roman" w:hAnsi="Times New Roman" w:cs="Times New Roman"/>
          <w:sz w:val="28"/>
          <w:szCs w:val="28"/>
        </w:rPr>
        <w:t>ищевая промышленность (код 6.4), склад (код 6.9).</w:t>
      </w:r>
    </w:p>
    <w:p w14:paraId="4172431D" w14:textId="77777777" w:rsidR="00301124" w:rsidRDefault="00301124" w:rsidP="00301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возможность обеспечения земельного участка необходимой инженерной инфраструктурой.</w:t>
      </w:r>
    </w:p>
    <w:p w14:paraId="11B54FE1" w14:textId="33E236F6" w:rsidR="00301124" w:rsidRDefault="00301124" w:rsidP="00AA24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непосредственной близости с земельным участком </w:t>
      </w:r>
      <w:r w:rsidR="00AA24F0">
        <w:rPr>
          <w:rFonts w:ascii="Times New Roman" w:hAnsi="Times New Roman" w:cs="Times New Roman"/>
          <w:sz w:val="28"/>
          <w:szCs w:val="28"/>
        </w:rPr>
        <w:t>располагается а</w:t>
      </w:r>
      <w:r>
        <w:rPr>
          <w:rFonts w:ascii="Times New Roman" w:hAnsi="Times New Roman" w:cs="Times New Roman"/>
          <w:sz w:val="28"/>
          <w:szCs w:val="28"/>
        </w:rPr>
        <w:t>сфальтированная автодорога краевого значения Ейск-Краснодар</w:t>
      </w:r>
      <w:r w:rsidR="00AA24F0">
        <w:rPr>
          <w:rFonts w:ascii="Times New Roman" w:hAnsi="Times New Roman" w:cs="Times New Roman"/>
          <w:sz w:val="28"/>
          <w:szCs w:val="28"/>
        </w:rPr>
        <w:t>, а также железнодорожная платформа «Александровский» на линии «Староминская -Ейск».</w:t>
      </w:r>
    </w:p>
    <w:p w14:paraId="112632F6" w14:textId="77777777" w:rsidR="00301124" w:rsidRDefault="00301124" w:rsidP="00F262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BBAB3B" w14:textId="7DA4A136" w:rsidR="00E5386B" w:rsidRPr="00E5386B" w:rsidRDefault="002D19C1" w:rsidP="003011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0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98EB53" w14:textId="77777777" w:rsidR="00AA24F0" w:rsidRPr="00C50B70" w:rsidRDefault="00AA24F0" w:rsidP="00AA2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B7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5C88B13B" w14:textId="77777777" w:rsidR="00AA24F0" w:rsidRPr="00C50B70" w:rsidRDefault="00AA24F0" w:rsidP="00AA2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B70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14:paraId="03041BB9" w14:textId="77777777" w:rsidR="00AA24F0" w:rsidRPr="00C50B70" w:rsidRDefault="00AA24F0" w:rsidP="00AA2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B70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C50B70">
        <w:rPr>
          <w:rFonts w:ascii="Times New Roman" w:hAnsi="Times New Roman" w:cs="Times New Roman"/>
          <w:sz w:val="28"/>
          <w:szCs w:val="28"/>
        </w:rPr>
        <w:tab/>
      </w:r>
      <w:r w:rsidRPr="00C50B7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50B70">
        <w:rPr>
          <w:rFonts w:ascii="Times New Roman" w:hAnsi="Times New Roman" w:cs="Times New Roman"/>
          <w:sz w:val="28"/>
          <w:szCs w:val="28"/>
        </w:rPr>
        <w:tab/>
        <w:t xml:space="preserve">                  Е.В. Карпухина</w:t>
      </w:r>
    </w:p>
    <w:p w14:paraId="62072691" w14:textId="77777777" w:rsidR="00F2627D" w:rsidRDefault="00F2627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C4F31" w14:textId="77777777" w:rsidR="00301124" w:rsidRDefault="00301124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DC76C" w14:textId="77777777" w:rsidR="00301124" w:rsidRDefault="00301124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832EB" w14:textId="77777777" w:rsidR="00301124" w:rsidRDefault="00301124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A7FF7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3333B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00DA5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6A88B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0536E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67A35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B7F79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3E878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96C22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5F745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BC540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E9D95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ECC94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00321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BA10F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A1DE8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7E443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F938D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E3C76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71518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B9DD5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CA32E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3DA09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9D7E8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919E7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C57A2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25CC1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4EE13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E59A1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062A2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DDA65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65F4F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995C1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953B1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724BA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0E1A4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C7AFE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E662B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BA921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15A8C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D0E4D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E5BFE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1651FF8B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9D55C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61F83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CD11A" w14:textId="77777777" w:rsidR="00E14EBD" w:rsidRDefault="00E14EB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10DE3" w14:textId="157A24A2" w:rsidR="00AF07BF" w:rsidRDefault="00A41828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Требелева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Олеговна</w:t>
      </w:r>
    </w:p>
    <w:p w14:paraId="5B4D645B" w14:textId="526ECA67" w:rsidR="00F2627D" w:rsidRPr="00204798" w:rsidRDefault="00F2627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Мишенева Евгения Владимировна</w:t>
      </w:r>
    </w:p>
    <w:p w14:paraId="430FD59E" w14:textId="77777777" w:rsidR="00F2627D" w:rsidRPr="00204798" w:rsidRDefault="00F2627D" w:rsidP="00F26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Синявский Олег Геннадьевич</w:t>
      </w:r>
    </w:p>
    <w:p w14:paraId="448D5095" w14:textId="5CBF3DF9" w:rsidR="005D6700" w:rsidRDefault="00F2627D" w:rsidP="00F2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8 (861</w:t>
      </w:r>
      <w:r w:rsidR="00AA24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32) 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</w:p>
    <w:sectPr w:rsidR="005D6700" w:rsidSect="00AA24F0">
      <w:pgSz w:w="11906" w:h="16838"/>
      <w:pgMar w:top="567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65952"/>
    <w:multiLevelType w:val="hybridMultilevel"/>
    <w:tmpl w:val="DBEC9364"/>
    <w:lvl w:ilvl="0" w:tplc="14BAA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3F"/>
    <w:rsid w:val="00066A95"/>
    <w:rsid w:val="00077E16"/>
    <w:rsid w:val="00087FF0"/>
    <w:rsid w:val="000C00C0"/>
    <w:rsid w:val="00136501"/>
    <w:rsid w:val="0014140D"/>
    <w:rsid w:val="00253E15"/>
    <w:rsid w:val="002D19C1"/>
    <w:rsid w:val="00301124"/>
    <w:rsid w:val="00392A32"/>
    <w:rsid w:val="003D02E4"/>
    <w:rsid w:val="003D3FF6"/>
    <w:rsid w:val="004327C5"/>
    <w:rsid w:val="0044049F"/>
    <w:rsid w:val="00456410"/>
    <w:rsid w:val="004A6296"/>
    <w:rsid w:val="00542B77"/>
    <w:rsid w:val="005D6700"/>
    <w:rsid w:val="00651192"/>
    <w:rsid w:val="00680568"/>
    <w:rsid w:val="0068465B"/>
    <w:rsid w:val="006F5A99"/>
    <w:rsid w:val="00721306"/>
    <w:rsid w:val="0074636E"/>
    <w:rsid w:val="0076213F"/>
    <w:rsid w:val="007F731F"/>
    <w:rsid w:val="008A1DCB"/>
    <w:rsid w:val="008A1EF1"/>
    <w:rsid w:val="0098377A"/>
    <w:rsid w:val="00A41828"/>
    <w:rsid w:val="00AA24F0"/>
    <w:rsid w:val="00AB161B"/>
    <w:rsid w:val="00AF07BF"/>
    <w:rsid w:val="00BD22BD"/>
    <w:rsid w:val="00C8513F"/>
    <w:rsid w:val="00CB0B5A"/>
    <w:rsid w:val="00CC60BC"/>
    <w:rsid w:val="00D24C5D"/>
    <w:rsid w:val="00D323CB"/>
    <w:rsid w:val="00D42CCE"/>
    <w:rsid w:val="00D81166"/>
    <w:rsid w:val="00D94EB8"/>
    <w:rsid w:val="00DC6AC9"/>
    <w:rsid w:val="00E14EBD"/>
    <w:rsid w:val="00E5386B"/>
    <w:rsid w:val="00E74D34"/>
    <w:rsid w:val="00EE0939"/>
    <w:rsid w:val="00F2627D"/>
    <w:rsid w:val="00F325DA"/>
    <w:rsid w:val="00F50D9A"/>
    <w:rsid w:val="00F74F0D"/>
    <w:rsid w:val="00F84160"/>
    <w:rsid w:val="00FB0156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B9A2"/>
  <w15:chartTrackingRefBased/>
  <w15:docId w15:val="{2825C3AD-8931-41AE-9898-22657351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87FF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87FF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DCB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D81166"/>
    <w:pPr>
      <w:widowControl w:val="0"/>
      <w:shd w:val="clear" w:color="auto" w:fill="FFFFFF"/>
      <w:tabs>
        <w:tab w:val="left" w:leader="dot" w:pos="-284"/>
        <w:tab w:val="left" w:leader="dot" w:pos="-142"/>
      </w:tabs>
      <w:autoSpaceDE w:val="0"/>
      <w:autoSpaceDN w:val="0"/>
      <w:adjustRightInd w:val="0"/>
      <w:spacing w:before="173"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8116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811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81166"/>
  </w:style>
  <w:style w:type="character" w:customStyle="1" w:styleId="20">
    <w:name w:val="Заголовок 2 Знак"/>
    <w:basedOn w:val="a0"/>
    <w:link w:val="2"/>
    <w:rsid w:val="00087FF0"/>
    <w:rPr>
      <w:rFonts w:ascii="Times New Roman" w:eastAsia="Times New Roman" w:hAnsi="Times New Roman" w:cs="Times New Roman"/>
      <w:b/>
      <w:bCs/>
      <w:caps/>
      <w:color w:val="000000"/>
      <w:spacing w:val="-7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87FF0"/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4A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50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7B21F-9D6F-4919-B929-41BCD3A4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u01_03</dc:creator>
  <cp:keywords/>
  <dc:description/>
  <cp:lastModifiedBy>u11_07</cp:lastModifiedBy>
  <cp:revision>28</cp:revision>
  <cp:lastPrinted>2026-04-01T16:22:00Z</cp:lastPrinted>
  <dcterms:created xsi:type="dcterms:W3CDTF">2025-08-01T09:19:00Z</dcterms:created>
  <dcterms:modified xsi:type="dcterms:W3CDTF">2026-04-01T16:22:00Z</dcterms:modified>
</cp:coreProperties>
</file>